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67261" w14:textId="1B70A1E7" w:rsidR="00E31313" w:rsidRDefault="0022117A" w:rsidP="00643AEA">
      <w:pPr>
        <w:pStyle w:val="NormalWeb"/>
      </w:pPr>
      <w:bookmarkStart w:id="0" w:name="_GoBack"/>
      <w:bookmarkEnd w:id="0"/>
      <w:r>
        <w:t>COMMUNE DE BRESSOLLES</w:t>
      </w:r>
      <w:r w:rsidR="00643AEA">
        <w:t xml:space="preserve"> AIN</w:t>
      </w:r>
    </w:p>
    <w:p w14:paraId="14D7C46F" w14:textId="349787EE" w:rsidR="00E31313" w:rsidRDefault="00E31313" w:rsidP="00E31313">
      <w:pPr>
        <w:pStyle w:val="NormalWeb"/>
        <w:jc w:val="center"/>
      </w:pPr>
      <w:r>
        <w:t>ANNEXE 1 – PLAN DE TOITURE</w:t>
      </w:r>
    </w:p>
    <w:p w14:paraId="6AE807F4" w14:textId="54DCDB25" w:rsidR="00423FBC" w:rsidRDefault="00E31313" w:rsidP="00E31313">
      <w:pPr>
        <w:pStyle w:val="NormalWeb"/>
      </w:pPr>
      <w:r>
        <w:rPr>
          <w:noProof/>
        </w:rPr>
        <w:drawing>
          <wp:inline distT="0" distB="0" distL="0" distR="0" wp14:anchorId="51EBBD2A" wp14:editId="5D104967">
            <wp:extent cx="7336800" cy="5040000"/>
            <wp:effectExtent l="0" t="0" r="0" b="8255"/>
            <wp:docPr id="7999571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8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FBC" w:rsidSect="002211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7A"/>
    <w:rsid w:val="0022117A"/>
    <w:rsid w:val="00226F5C"/>
    <w:rsid w:val="00423FBC"/>
    <w:rsid w:val="00643AEA"/>
    <w:rsid w:val="00860856"/>
    <w:rsid w:val="00A05A54"/>
    <w:rsid w:val="00A96788"/>
    <w:rsid w:val="00E31313"/>
    <w:rsid w:val="00F12711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058D"/>
  <w15:chartTrackingRefBased/>
  <w15:docId w15:val="{5803DB7B-6C65-4AF9-B8AC-9C94FAFB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JEANNEY</dc:creator>
  <cp:keywords/>
  <dc:description/>
  <cp:lastModifiedBy>Compte Microsoft</cp:lastModifiedBy>
  <cp:revision>2</cp:revision>
  <dcterms:created xsi:type="dcterms:W3CDTF">2024-10-11T08:14:00Z</dcterms:created>
  <dcterms:modified xsi:type="dcterms:W3CDTF">2024-10-11T08:14:00Z</dcterms:modified>
</cp:coreProperties>
</file>